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A7" w:rsidRDefault="00DB7B6D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8.35pt;margin-top:-16.35pt;width:155pt;height:11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1A04FB" w:rsidRDefault="001A04FB" w:rsidP="001A04FB">
                  <w:r>
                    <w:t xml:space="preserve"> </w:t>
                  </w:r>
                  <w:r w:rsidR="00A37FC0">
                    <w:t xml:space="preserve">  </w:t>
                  </w:r>
                  <w:r>
                    <w:t xml:space="preserve">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65150" cy="1337583"/>
                        <wp:effectExtent l="19050" t="0" r="6350" b="0"/>
                        <wp:docPr id="13" name="Bild 12" descr="https://shop.alphatec-systeme.de/media/image/5a/2b/72/UKV5-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hop.alphatec-systeme.de/media/image/5a/2b/72/UKV5-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84919" cy="13843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7FC0">
                    <w:t xml:space="preserve">     </w:t>
                  </w:r>
                  <w:r>
                    <w:t xml:space="preserve">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67428" cy="1339738"/>
                        <wp:effectExtent l="19050" t="0" r="4072" b="0"/>
                        <wp:docPr id="14" name="Bild 11" descr="https://shop.alphatec-systeme.de/media/image/82/5b/ce/UKV5-60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shop.alphatec-systeme.de/media/image/82/5b/ce/UKV5-60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78243" cy="1365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</w:t>
                  </w:r>
                </w:p>
                <w:p w:rsidR="001A04FB" w:rsidRDefault="001A04FB" w:rsidP="001A04FB"/>
              </w:txbxContent>
            </v:textbox>
            <w10:wrap type="square" anchorx="margin"/>
          </v:shape>
        </w:pict>
      </w:r>
    </w:p>
    <w:p w:rsidR="00E562CB" w:rsidRDefault="00E562CB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1A04FB" w:rsidRDefault="001A04FB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1A04FB" w:rsidRDefault="001A04FB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1A04FB" w:rsidRDefault="001A04FB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>Installations-Kleinverteiler</w:t>
      </w: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Unterp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utzausführung </w:t>
      </w:r>
      <w:r w:rsidR="001A04FB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3</w:t>
      </w:r>
      <w:r w:rsidR="001A2B75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54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1A04FB">
        <w:rPr>
          <w:rFonts w:ascii="Arial" w:hAnsi="Arial" w:cs="Arial"/>
          <w:bCs/>
          <w:sz w:val="20"/>
          <w:szCs w:val="20"/>
          <w:shd w:val="clear" w:color="auto" w:fill="FFFFFF"/>
        </w:rPr>
        <w:t>844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  <w:r w:rsidR="001A2B75" w:rsidRPr="00DE34A7">
        <w:rPr>
          <w:rFonts w:ascii="Arial" w:hAnsi="Arial" w:cs="Arial"/>
          <w:bCs/>
          <w:sz w:val="20"/>
          <w:szCs w:val="20"/>
          <w:shd w:val="clear" w:color="auto" w:fill="FFFFFF"/>
        </w:rPr>
        <w:br/>
        <w:t>Nischenmaße:</w:t>
      </w:r>
      <w:r w:rsidR="001A2B75" w:rsidRPr="00DE34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BxH</w:t>
      </w:r>
      <w:r w:rsidR="00DB7B6D">
        <w:rPr>
          <w:rFonts w:ascii="Arial" w:hAnsi="Arial" w:cs="Arial"/>
          <w:sz w:val="20"/>
          <w:szCs w:val="20"/>
          <w:shd w:val="clear" w:color="auto" w:fill="FFFFFF"/>
        </w:rPr>
        <w:t>x</w:t>
      </w:r>
      <w:bookmarkStart w:id="0" w:name="_GoBack"/>
      <w:bookmarkEnd w:id="0"/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T</w:t>
      </w:r>
      <w:proofErr w:type="spellEnd"/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= 308x</w:t>
      </w:r>
      <w:r w:rsidR="001A04FB">
        <w:rPr>
          <w:rFonts w:ascii="Arial" w:hAnsi="Arial" w:cs="Arial"/>
          <w:sz w:val="20"/>
          <w:szCs w:val="20"/>
          <w:shd w:val="clear" w:color="auto" w:fill="FFFFFF"/>
        </w:rPr>
        <w:t>798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x87 mm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04F62" w:rsidRPr="00DE34A7" w:rsidRDefault="00704F62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A37FC0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Bestehend aus Blendrahmen mit Putzausgleichmöglichkeit bis 15mm.</w:t>
      </w:r>
      <w:r w:rsidR="00114277" w:rsidRPr="00704F62">
        <w:rPr>
          <w:rFonts w:ascii="Arial" w:hAnsi="Arial" w:cs="Arial"/>
          <w:sz w:val="20"/>
          <w:szCs w:val="20"/>
        </w:rPr>
        <w:br/>
      </w:r>
      <w:r w:rsidRPr="00704F62">
        <w:rPr>
          <w:rFonts w:ascii="Arial" w:hAnsi="Arial" w:cs="Arial"/>
          <w:sz w:val="20"/>
          <w:szCs w:val="20"/>
        </w:rPr>
        <w:t xml:space="preserve">Grundgehäuse aus Kunststoff in Modulbauweise mit </w:t>
      </w:r>
    </w:p>
    <w:p w:rsidR="00A37FC0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Einzeltür </w:t>
      </w:r>
      <w:r w:rsidR="00114277" w:rsidRPr="00704F62">
        <w:rPr>
          <w:rFonts w:ascii="Arial" w:hAnsi="Arial" w:cs="Arial"/>
          <w:sz w:val="20"/>
          <w:szCs w:val="20"/>
        </w:rPr>
        <w:t>inklusive</w:t>
      </w:r>
      <w:r w:rsidRPr="00704F62">
        <w:rPr>
          <w:rFonts w:ascii="Arial" w:hAnsi="Arial" w:cs="Arial"/>
          <w:sz w:val="20"/>
          <w:szCs w:val="20"/>
        </w:rPr>
        <w:t xml:space="preserve"> Schnappverschluss. </w:t>
      </w:r>
    </w:p>
    <w:p w:rsidR="00A37FC0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Geräteträger aus Stahlblech verzinkt.</w:t>
      </w:r>
      <w:r w:rsidRPr="00704F62">
        <w:rPr>
          <w:rFonts w:ascii="Arial" w:hAnsi="Arial" w:cs="Arial"/>
          <w:sz w:val="20"/>
          <w:szCs w:val="20"/>
        </w:rPr>
        <w:br/>
      </w:r>
      <w:r w:rsidR="00B83D24" w:rsidRPr="00704F62">
        <w:rPr>
          <w:rFonts w:ascii="Arial" w:hAnsi="Arial" w:cs="Arial"/>
          <w:sz w:val="20"/>
          <w:szCs w:val="20"/>
        </w:rPr>
        <w:t>Geräteabdeckung</w:t>
      </w:r>
      <w:r w:rsidR="00481536" w:rsidRPr="00704F62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704F62">
        <w:rPr>
          <w:rFonts w:ascii="Arial" w:hAnsi="Arial" w:cs="Arial"/>
          <w:sz w:val="20"/>
          <w:szCs w:val="20"/>
        </w:rPr>
        <w:t>,</w:t>
      </w:r>
    </w:p>
    <w:p w:rsidR="00A37FC0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schraubenlose</w:t>
      </w:r>
      <w:r w:rsidR="00A37FC0">
        <w:rPr>
          <w:rFonts w:ascii="Arial" w:hAnsi="Arial" w:cs="Arial"/>
          <w:sz w:val="20"/>
          <w:szCs w:val="20"/>
        </w:rPr>
        <w:t xml:space="preserve"> Zwei-Punkt-Befestigung, </w:t>
      </w:r>
      <w:r w:rsidR="00B83D24" w:rsidRPr="00704F62">
        <w:rPr>
          <w:rFonts w:ascii="Arial" w:hAnsi="Arial" w:cs="Arial"/>
          <w:sz w:val="20"/>
          <w:szCs w:val="20"/>
        </w:rPr>
        <w:t>plombierbar</w:t>
      </w:r>
      <w:r w:rsidRPr="00704F62">
        <w:rPr>
          <w:rFonts w:ascii="Arial" w:hAnsi="Arial" w:cs="Arial"/>
          <w:sz w:val="20"/>
          <w:szCs w:val="20"/>
        </w:rPr>
        <w:t xml:space="preserve"> und zwei</w:t>
      </w:r>
    </w:p>
    <w:p w:rsidR="00A37FC0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ausbrechbare Reserve-Platzeinheiten </w:t>
      </w:r>
    </w:p>
    <w:p w:rsidR="00A37FC0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pro Schiene</w:t>
      </w:r>
      <w:r w:rsidRPr="00DE34A7">
        <w:rPr>
          <w:rFonts w:ascii="Arial" w:hAnsi="Arial" w:cs="Arial"/>
          <w:sz w:val="20"/>
          <w:szCs w:val="20"/>
        </w:rPr>
        <w:t xml:space="preserve"> und</w:t>
      </w:r>
      <w:r w:rsidR="00B83D24" w:rsidRPr="00DE34A7">
        <w:rPr>
          <w:rFonts w:ascii="Arial" w:hAnsi="Arial" w:cs="Arial"/>
          <w:sz w:val="20"/>
          <w:szCs w:val="20"/>
        </w:rPr>
        <w:t xml:space="preserve"> Geräteschlitze</w:t>
      </w:r>
      <w:r w:rsidRPr="00DE34A7">
        <w:rPr>
          <w:rFonts w:ascii="Arial" w:hAnsi="Arial" w:cs="Arial"/>
          <w:sz w:val="20"/>
          <w:szCs w:val="20"/>
        </w:rPr>
        <w:t>n</w:t>
      </w:r>
      <w:r w:rsidR="00B83D24" w:rsidRPr="00DE34A7">
        <w:rPr>
          <w:rFonts w:ascii="Arial" w:hAnsi="Arial" w:cs="Arial"/>
          <w:sz w:val="20"/>
          <w:szCs w:val="20"/>
        </w:rPr>
        <w:t xml:space="preserve"> oben.</w:t>
      </w:r>
    </w:p>
    <w:p w:rsidR="00A37FC0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Ausbrechbare Kabeleinführungen auf der Rückseite</w:t>
      </w:r>
      <w:r w:rsidR="00B22939" w:rsidRPr="00DE34A7">
        <w:rPr>
          <w:rFonts w:ascii="Arial" w:hAnsi="Arial" w:cs="Arial"/>
          <w:sz w:val="20"/>
          <w:szCs w:val="20"/>
        </w:rPr>
        <w:t>,</w:t>
      </w:r>
      <w:r w:rsidRPr="00DE34A7">
        <w:rPr>
          <w:rFonts w:ascii="Arial" w:hAnsi="Arial" w:cs="Arial"/>
          <w:sz w:val="20"/>
          <w:szCs w:val="20"/>
        </w:rPr>
        <w:t xml:space="preserve"> sowie oben und unten.</w:t>
      </w:r>
    </w:p>
    <w:p w:rsidR="00A37FC0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Fingersichere</w:t>
      </w:r>
      <w:r w:rsidR="00B83D24" w:rsidRPr="00DE34A7">
        <w:rPr>
          <w:rFonts w:ascii="Arial" w:hAnsi="Arial" w:cs="Arial"/>
          <w:sz w:val="20"/>
          <w:szCs w:val="20"/>
        </w:rPr>
        <w:t xml:space="preserve"> PE/N-Klemmen</w:t>
      </w:r>
      <w:r>
        <w:rPr>
          <w:rFonts w:ascii="Arial" w:hAnsi="Arial" w:cs="Arial"/>
          <w:sz w:val="20"/>
          <w:szCs w:val="20"/>
        </w:rPr>
        <w:t xml:space="preserve"> steckbar oder</w:t>
      </w:r>
      <w:r w:rsidR="00B83D24" w:rsidRPr="00DE34A7">
        <w:rPr>
          <w:rFonts w:ascii="Arial" w:hAnsi="Arial" w:cs="Arial"/>
          <w:sz w:val="20"/>
          <w:szCs w:val="20"/>
        </w:rPr>
        <w:t xml:space="preserve"> inklusive Schrauben.</w:t>
      </w:r>
    </w:p>
    <w:p w:rsidR="00506DA4" w:rsidRDefault="00B2293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Anschlussraum: oben 145mm,</w:t>
      </w:r>
      <w:r w:rsidR="00B83D24" w:rsidRPr="00DE34A7">
        <w:rPr>
          <w:rFonts w:ascii="Arial" w:hAnsi="Arial" w:cs="Arial"/>
          <w:sz w:val="20"/>
          <w:szCs w:val="20"/>
        </w:rPr>
        <w:t xml:space="preserve"> unten 100mm.</w:t>
      </w:r>
      <w:r w:rsidR="00F15A23" w:rsidRPr="00DE34A7">
        <w:rPr>
          <w:rFonts w:ascii="Arial" w:hAnsi="Arial" w:cs="Arial"/>
          <w:sz w:val="20"/>
          <w:szCs w:val="20"/>
        </w:rPr>
        <w:t xml:space="preserve"> Mauerlaschen sind beigelegt.</w:t>
      </w:r>
      <w:r w:rsidR="00506DA4" w:rsidRPr="00506DA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A37FC0" w:rsidRDefault="00A37FC0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</w:p>
    <w:p w:rsidR="00506DA4" w:rsidRPr="00506DA4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Leitungseinführungsschiebern mit ausbrechbarer Perforation und </w:t>
      </w:r>
      <w:r>
        <w:rPr>
          <w:rFonts w:ascii="Arial" w:hAnsi="Arial" w:cs="Arial"/>
          <w:color w:val="333333"/>
          <w:sz w:val="20"/>
          <w:szCs w:val="20"/>
        </w:rPr>
        <w:t>Schraub</w:t>
      </w:r>
      <w:r w:rsidRPr="00704F62">
        <w:rPr>
          <w:rFonts w:ascii="Arial" w:hAnsi="Arial" w:cs="Arial"/>
          <w:color w:val="333333"/>
          <w:sz w:val="20"/>
          <w:szCs w:val="20"/>
        </w:rPr>
        <w:t>befestigung, Kabelzugentlastungszungen</w:t>
      </w:r>
      <w:r>
        <w:rPr>
          <w:rFonts w:ascii="Arial" w:hAnsi="Arial" w:cs="Arial"/>
          <w:color w:val="333333"/>
          <w:sz w:val="20"/>
          <w:szCs w:val="20"/>
        </w:rPr>
        <w:t xml:space="preserve"> und</w:t>
      </w:r>
      <w:r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>Hutschienen einzeln isoliert einbaubar.</w:t>
      </w:r>
    </w:p>
    <w:p w:rsidR="00162A20" w:rsidRP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UKV </w:t>
      </w:r>
      <w:r w:rsidR="001A04FB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6A034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1A04FB">
        <w:rPr>
          <w:rFonts w:ascii="Arial" w:hAnsi="Arial" w:cs="Arial"/>
          <w:sz w:val="20"/>
          <w:szCs w:val="20"/>
          <w:shd w:val="clear" w:color="auto" w:fill="FFFFFF"/>
        </w:rPr>
        <w:t>60</w:t>
      </w:r>
    </w:p>
    <w:p w:rsidR="00DE34A7" w:rsidRPr="008C5FF8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101F39"/>
    <w:rsid w:val="00114277"/>
    <w:rsid w:val="00162A20"/>
    <w:rsid w:val="001A04FB"/>
    <w:rsid w:val="001A2B75"/>
    <w:rsid w:val="00226C07"/>
    <w:rsid w:val="002F09D2"/>
    <w:rsid w:val="002F75CB"/>
    <w:rsid w:val="00481536"/>
    <w:rsid w:val="004F190B"/>
    <w:rsid w:val="00506DA4"/>
    <w:rsid w:val="00613CBB"/>
    <w:rsid w:val="006A0347"/>
    <w:rsid w:val="006C5397"/>
    <w:rsid w:val="00704F62"/>
    <w:rsid w:val="00742FCE"/>
    <w:rsid w:val="007E0946"/>
    <w:rsid w:val="00804F07"/>
    <w:rsid w:val="009121B6"/>
    <w:rsid w:val="00990A6C"/>
    <w:rsid w:val="009E56E3"/>
    <w:rsid w:val="00A35CEE"/>
    <w:rsid w:val="00A37FC0"/>
    <w:rsid w:val="00AA6B5E"/>
    <w:rsid w:val="00AF3BB6"/>
    <w:rsid w:val="00B22939"/>
    <w:rsid w:val="00B83D24"/>
    <w:rsid w:val="00BD649E"/>
    <w:rsid w:val="00C91180"/>
    <w:rsid w:val="00CB74C0"/>
    <w:rsid w:val="00CC35C2"/>
    <w:rsid w:val="00D27C2B"/>
    <w:rsid w:val="00DB7B6D"/>
    <w:rsid w:val="00DE34A7"/>
    <w:rsid w:val="00E562CB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,"/>
  <w:listSeparator w:val=";"/>
  <w14:docId w14:val="68E4BB1C"/>
  <w15:docId w15:val="{9F447F6E-B099-4DE4-8148-7531EDC2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8</cp:revision>
  <cp:lastPrinted>2019-09-05T08:46:00Z</cp:lastPrinted>
  <dcterms:created xsi:type="dcterms:W3CDTF">2019-09-05T09:05:00Z</dcterms:created>
  <dcterms:modified xsi:type="dcterms:W3CDTF">2020-02-25T07:14:00Z</dcterms:modified>
</cp:coreProperties>
</file>